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9" w:rsidRPr="005B428B" w:rsidRDefault="00B83D99">
      <w:pPr>
        <w:pStyle w:val="Title"/>
        <w:rPr>
          <w:rFonts w:asciiTheme="majorHAnsi" w:hAnsiTheme="majorHAnsi"/>
          <w:color w:val="0000FF"/>
          <w:sz w:val="22"/>
        </w:rPr>
      </w:pPr>
      <w:r w:rsidRPr="005B428B">
        <w:rPr>
          <w:rFonts w:asciiTheme="majorHAnsi" w:hAnsiTheme="majorHAnsi"/>
          <w:color w:val="0000FF"/>
          <w:sz w:val="22"/>
        </w:rPr>
        <w:t>GERÇEKLEŞTİRİLEN ÖNEMLİ ORTAK AKIL TOPLANTILARINDAN ÖRNEKLER</w:t>
      </w:r>
    </w:p>
    <w:p w:rsidR="00B83D99" w:rsidRPr="005B428B" w:rsidRDefault="00997DBC">
      <w:pPr>
        <w:jc w:val="center"/>
        <w:rPr>
          <w:rFonts w:asciiTheme="majorHAnsi" w:hAnsiTheme="majorHAnsi"/>
          <w:color w:val="0000FF"/>
          <w:sz w:val="18"/>
        </w:rPr>
      </w:pPr>
      <w:r>
        <w:rPr>
          <w:rFonts w:asciiTheme="majorHAnsi" w:hAnsiTheme="majorHAnsi"/>
          <w:color w:val="0000FF"/>
          <w:sz w:val="18"/>
        </w:rPr>
        <w:t>(Rev 28 Mayıs 2012</w:t>
      </w:r>
      <w:r w:rsidR="00B83D99" w:rsidRPr="005B428B">
        <w:rPr>
          <w:rFonts w:asciiTheme="majorHAnsi" w:hAnsiTheme="majorHAnsi"/>
          <w:color w:val="0000FF"/>
          <w:sz w:val="18"/>
        </w:rPr>
        <w:t>)</w:t>
      </w:r>
    </w:p>
    <w:p w:rsidR="00B83D99" w:rsidRDefault="00B83D99"/>
    <w:tbl>
      <w:tblPr>
        <w:tblW w:w="1461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clear" w:color="auto" w:fill="EFEFEF"/>
        <w:tblLook w:val="00FF"/>
      </w:tblPr>
      <w:tblGrid>
        <w:gridCol w:w="510"/>
        <w:gridCol w:w="6969"/>
        <w:gridCol w:w="1611"/>
        <w:gridCol w:w="5529"/>
      </w:tblGrid>
      <w:tr w:rsidR="00B83D99" w:rsidRPr="001D7BFB">
        <w:trPr>
          <w:tblHeader/>
        </w:trPr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1D7BFB">
              <w:rPr>
                <w:rFonts w:asciiTheme="majorHAnsi" w:hAnsiTheme="majorHAnsi"/>
                <w:b/>
                <w:color w:val="0000FF"/>
                <w:sz w:val="18"/>
              </w:rPr>
              <w:t>No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1D7BFB">
              <w:rPr>
                <w:rFonts w:asciiTheme="majorHAnsi" w:hAnsiTheme="majorHAnsi"/>
                <w:b/>
                <w:color w:val="0000FF"/>
                <w:sz w:val="18"/>
              </w:rPr>
              <w:t>Arama Toplantısının Konusu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1D7BFB">
              <w:rPr>
                <w:rFonts w:asciiTheme="majorHAnsi" w:hAnsiTheme="majorHAnsi"/>
                <w:b/>
                <w:color w:val="0000FF"/>
                <w:sz w:val="18"/>
              </w:rPr>
              <w:t>Tarihi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1D7BFB">
              <w:rPr>
                <w:rFonts w:asciiTheme="majorHAnsi" w:hAnsiTheme="majorHAnsi"/>
                <w:b/>
                <w:color w:val="0000FF"/>
                <w:sz w:val="18"/>
              </w:rPr>
              <w:t>Düzenleyen kuruluş ve yeri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Tarım Politikaları konusunda Arama Konferansı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1993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Tarım Bakanlığı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Milletvekili Sözleşmesi Bağlamındaki Güvencelerin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1995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YDH – Yeni Demokrasi Hareketi, Heybeliada – İ</w:t>
            </w:r>
            <w:r>
              <w:rPr>
                <w:rFonts w:asciiTheme="majorHAnsi" w:hAnsiTheme="majorHAnsi"/>
                <w:sz w:val="18"/>
              </w:rPr>
              <w:t>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TOSYÖV’ün gelecek 10 yılının stratejik planlaması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1995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TOSYÖV – Türkiye Orta Ölçekli Sanayici ve Yöneticileri Vakfı, ANKARA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DİYALOG 2000 – Türkiye’de çatışan çeşitli kesimler arasında iletişim kurulabilecek bir platform esaslarının aranması toplantısı (1nci Toplantı)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Eylül 1995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</w:t>
            </w:r>
            <w:r w:rsidRPr="001D7BFB">
              <w:rPr>
                <w:rFonts w:asciiTheme="majorHAnsi" w:hAnsiTheme="majorHAnsi"/>
                <w:sz w:val="18"/>
                <w:vertAlign w:val="superscript"/>
              </w:rPr>
              <w:t>®</w:t>
            </w:r>
            <w:r w:rsidRPr="001D7BFB">
              <w:rPr>
                <w:rFonts w:asciiTheme="majorHAnsi" w:hAnsiTheme="majorHAnsi"/>
                <w:sz w:val="18"/>
              </w:rPr>
              <w:t xml:space="preserve"> VAKFI  ve TESEV Heybeliada -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  Hareketi 1995-2000 arası için gelecek tasarımı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Ekim 1995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</w:t>
            </w:r>
            <w:r w:rsidRPr="005B428B">
              <w:rPr>
                <w:rFonts w:asciiTheme="majorHAnsi" w:hAnsiTheme="majorHAnsi"/>
                <w:sz w:val="18"/>
              </w:rPr>
              <w:t>®</w:t>
            </w:r>
            <w:r w:rsidRPr="001D7BFB">
              <w:rPr>
                <w:rFonts w:asciiTheme="majorHAnsi" w:hAnsiTheme="majorHAnsi"/>
                <w:sz w:val="18"/>
              </w:rPr>
              <w:t xml:space="preserve"> VAKFI, Kemer - ANTALYA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6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DİYALOG 2000 – Türkiye’de Çatışan Çeşitli Kesimler Arasında iletişim Sağlayabilecek Bir Platform Esaslarının Aranması  (2nciToplantı)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Kasım </w:t>
            </w:r>
            <w:r w:rsidRPr="001D7BFB">
              <w:rPr>
                <w:rFonts w:asciiTheme="majorHAnsi" w:hAnsiTheme="majorHAnsi"/>
                <w:sz w:val="18"/>
              </w:rPr>
              <w:t>1995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</w:t>
            </w:r>
            <w:r w:rsidRPr="001D7BFB">
              <w:rPr>
                <w:rFonts w:asciiTheme="majorHAnsi" w:hAnsiTheme="majorHAnsi"/>
                <w:sz w:val="18"/>
                <w:vertAlign w:val="superscript"/>
              </w:rPr>
              <w:t>®</w:t>
            </w:r>
            <w:r w:rsidRPr="001D7BFB">
              <w:rPr>
                <w:rFonts w:asciiTheme="majorHAnsi" w:hAnsiTheme="majorHAnsi"/>
                <w:sz w:val="18"/>
              </w:rPr>
              <w:t xml:space="preserve"> VAKFI,  Erzincan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Müteşebbisler Klübü’nün Gelecek 10 Yılının Tasarımlanması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Kasım</w:t>
            </w:r>
            <w:r w:rsidRPr="001D7BFB">
              <w:rPr>
                <w:rFonts w:asciiTheme="majorHAnsi" w:hAnsiTheme="majorHAnsi"/>
                <w:sz w:val="18"/>
              </w:rPr>
              <w:t xml:space="preserve"> 1995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 xml:space="preserve">Müteşebbisler Klübü Derneği, </w:t>
            </w:r>
            <w:r>
              <w:rPr>
                <w:rFonts w:asciiTheme="majorHAnsi" w:hAnsiTheme="majorHAnsi"/>
                <w:sz w:val="18"/>
              </w:rPr>
              <w:t>Şile</w:t>
            </w:r>
            <w:r w:rsidRPr="001D7BFB">
              <w:rPr>
                <w:rFonts w:asciiTheme="majorHAnsi" w:hAnsiTheme="majorHAnsi"/>
                <w:sz w:val="18"/>
              </w:rPr>
              <w:t xml:space="preserve"> - İSTANBUL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8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İTANO’nun Gelecek 5 Yılının Planlanması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1996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997DBC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İTANO AŞ</w:t>
            </w:r>
            <w:r w:rsidR="00B83D99" w:rsidRPr="001D7BFB">
              <w:rPr>
                <w:rFonts w:asciiTheme="majorHAnsi" w:hAnsiTheme="majorHAnsi"/>
                <w:sz w:val="18"/>
              </w:rPr>
              <w:t>. -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9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TÜBİSAD’ın Gelecek 5 Yılının Planlanması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1996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 xml:space="preserve">TÜBİSAD – Türkiye Bilgisayar Sanayicileri Derneği, </w:t>
            </w:r>
            <w:r>
              <w:rPr>
                <w:rFonts w:asciiTheme="majorHAnsi" w:hAnsiTheme="majorHAnsi"/>
                <w:sz w:val="18"/>
              </w:rPr>
              <w:t>Şile</w:t>
            </w:r>
            <w:r w:rsidRPr="001D7BFB">
              <w:rPr>
                <w:rFonts w:asciiTheme="majorHAnsi" w:hAnsiTheme="majorHAnsi"/>
                <w:sz w:val="18"/>
              </w:rPr>
              <w:t xml:space="preserve"> - İSTANBUL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K.K.T.C. Bilişim Örgütlenmesi Esaslarının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Ekim 1996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K.K.T.C. Elektrik Mühendisleri Odası, KIBRIS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NOKTA’nın Gelecek 5 Yıl İçinde  İzlenecek Stratejilerinin Aranması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1997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</w:t>
            </w:r>
            <w:r w:rsidRPr="001D7BFB">
              <w:rPr>
                <w:rFonts w:asciiTheme="majorHAnsi" w:hAnsiTheme="majorHAnsi"/>
                <w:sz w:val="18"/>
                <w:vertAlign w:val="superscript"/>
              </w:rPr>
              <w:t>®</w:t>
            </w:r>
            <w:r w:rsidRPr="001D7BFB">
              <w:rPr>
                <w:rFonts w:asciiTheme="majorHAnsi" w:hAnsiTheme="majorHAnsi"/>
                <w:sz w:val="18"/>
              </w:rPr>
              <w:t xml:space="preserve"> VAKFI, Durusu – İSTANBUL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Değişen Dünya ve Türkiye Koşullarında Milli Prodüktivite Merkezi’nin Yeni İşlevleri ve Stratejilerinin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Aralık 1997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MPM, Kızılcahamam – ANKARA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13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Mermercilik Sektörünün Sorunları ve Çözüm Aramaları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1998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Maden İhracatçıları Birliği,  Balçova – İZMİR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14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EGEV’in Misyonunun Belirlenmesi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Kasım 1998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EGEV – Ege Ekonomisini Geliştirme Vakfı,  İZMİR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15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Akıllı Bir Bölgesel Ekonomik Toplumsal Kalkınmanın Esaslarının Aranması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Aralık 1998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EGEV – Ege Ekonomisini Geliştirme Vakfı,  İZMİR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16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BNV Vizyon ve Misyonu Doğrultusunda  izlenmesi Gereken Stratejilerin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Aralık 1998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</w:t>
            </w:r>
            <w:r w:rsidRPr="001D7BFB">
              <w:rPr>
                <w:rFonts w:asciiTheme="majorHAnsi" w:hAnsiTheme="majorHAnsi"/>
                <w:sz w:val="18"/>
                <w:vertAlign w:val="superscript"/>
              </w:rPr>
              <w:t>®</w:t>
            </w:r>
            <w:r w:rsidRPr="001D7BFB">
              <w:rPr>
                <w:rFonts w:asciiTheme="majorHAnsi" w:hAnsiTheme="majorHAnsi"/>
                <w:sz w:val="18"/>
              </w:rPr>
              <w:t xml:space="preserve"> VAKFI, Kemer - ANTALYA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17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 xml:space="preserve">Haklarımız  ve Sorumluluklarımız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2000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BEYAZ NOKTA</w:t>
            </w:r>
            <w:r w:rsidRPr="001D7BFB">
              <w:rPr>
                <w:rFonts w:asciiTheme="majorHAnsi" w:hAnsiTheme="majorHAnsi"/>
                <w:sz w:val="18"/>
                <w:vertAlign w:val="superscript"/>
              </w:rPr>
              <w:t>®</w:t>
            </w:r>
            <w:r w:rsidRPr="001D7BFB">
              <w:rPr>
                <w:rFonts w:asciiTheme="majorHAnsi" w:hAnsiTheme="majorHAnsi"/>
                <w:sz w:val="18"/>
              </w:rPr>
              <w:t xml:space="preserve"> VAKFI, ANKARA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18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Toplumumuzda Bilim Egemenliğinin Sağlanamayışının Nedenlerinin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31/3 - 1/4 2000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TÜBİTAK MAM ve BNV, Gebze -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19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Hazır Giyim Sanayiinin Gelecek 10 Yılının Tasarımlanması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Temmuz </w:t>
            </w:r>
            <w:r w:rsidRPr="001D7BFB">
              <w:rPr>
                <w:rFonts w:asciiTheme="majorHAnsi" w:hAnsiTheme="majorHAnsi"/>
                <w:sz w:val="18"/>
              </w:rPr>
              <w:t>1995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TGSD – T.Giyim Sanayicileri Derneği, Gebze – İST.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Knowledge Management, Group Study, ALCATEL  European Hum. Res. Directors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Mart 1999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ALCATEL-TURKEY,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21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Tekstil Sanayiinin Yeniden Yapılanması  İlkelerinin Aranması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Mayıs 1999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TTSİS – Türkiye Tekstil Sanayii İşverenleri Sendikası,  Silivri - İSTANBUL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22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Moda Enstitüsü Kurulması  İlkelerinin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Haziran </w:t>
            </w:r>
            <w:r w:rsidRPr="001D7BFB">
              <w:rPr>
                <w:rFonts w:asciiTheme="majorHAnsi" w:hAnsiTheme="majorHAnsi"/>
                <w:sz w:val="18"/>
              </w:rPr>
              <w:t>1999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TGSD – Türkiye Giyim Sanayicileri Dern.,  İ</w:t>
            </w:r>
            <w:r>
              <w:rPr>
                <w:rFonts w:asciiTheme="majorHAnsi" w:hAnsiTheme="majorHAnsi"/>
                <w:sz w:val="18"/>
              </w:rPr>
              <w:t>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23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Misyon ve vizyon aranması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Ekim 1999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ULUSALBANK - İSTANBUL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24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İSO Üyesi Sanayicilerin Rekabet Güçleri Bağlamında En Önemli Sorunları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Ekim 1999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İSO – İstanbul sanayi Odası,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25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Beton Kalitesi Konusunda Etkili Denetim Mekanizmaları Bağlamında Yeniden Yapılanma İlkelerinin Aranması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Şubat 2000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THBB – Türkiye Hazır Beton Birliği, Balçova – İZMİR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26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Mevcut ve Potansiyel Kaynakların Daha Verimli Kullanımı  İmkânlarının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Nisan 2000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T.E.V. – Türk Eğitim Vakfı, Durusu –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27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Change and Competitiveness, One Day Search Meeting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Eylül 2000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LAFARGE  Group of Companies, ANKARA</w:t>
            </w:r>
            <w:r>
              <w:rPr>
                <w:rFonts w:asciiTheme="majorHAnsi" w:hAnsiTheme="majorHAnsi"/>
                <w:sz w:val="18"/>
              </w:rPr>
              <w:t xml:space="preserve">  </w:t>
            </w:r>
            <w:r>
              <w:rPr>
                <w:rFonts w:asciiTheme="majorHAnsi" w:hAnsiTheme="majorHAnsi"/>
                <w:sz w:val="18"/>
                <w:lang w:val="en-US"/>
              </w:rPr>
              <w:t>(Çalışma dili İng.)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28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İELEV İlköğretim Okulu Mezun Niteliklerinin Belirlenmesi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Eylül 2000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İELEV – İstanbul Erkek Liseliler Eğitim Vakfı,  İ</w:t>
            </w:r>
            <w:r>
              <w:rPr>
                <w:rFonts w:asciiTheme="majorHAnsi" w:hAnsiTheme="majorHAnsi"/>
                <w:sz w:val="18"/>
              </w:rPr>
              <w:t>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29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2001 Türkiye ve Ege Turizminin Sorunları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Ekim 2000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İzTO – İzmir Ticaret Odası,  İZMİR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30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Tarım Sektörü Paydaşları Arasındaki İlişkilerin Yeni Formlarının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Aralık 2000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TÜYAP-CİNE TARIM, Beylikdüzü - İSTANBUL</w:t>
            </w:r>
          </w:p>
        </w:tc>
      </w:tr>
      <w:tr w:rsidR="00B83D99" w:rsidRPr="001D7BFB"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31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AR-GE Faaliyetleri Paydaş Örgüsünün Gözden Geçirilmesi için Uzlaşı Aranması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Nisan 2001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İSO – İstanbul Sanayi Odası, İSTANBUL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32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Kriz Ortamında BNV’nın Üstlenmesi Gereken Rollerin Aranması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Mayıs 2001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</w:rPr>
            </w:pPr>
            <w:r w:rsidRPr="001D7BFB">
              <w:rPr>
                <w:rFonts w:asciiTheme="majorHAnsi" w:hAnsiTheme="majorHAnsi"/>
                <w:sz w:val="18"/>
              </w:rPr>
              <w:t>BNV - BEYAZ NOKTA</w:t>
            </w:r>
            <w:r>
              <w:rPr>
                <w:rFonts w:asciiTheme="majorHAnsi" w:hAnsiTheme="majorHAnsi"/>
                <w:sz w:val="18"/>
                <w:vertAlign w:val="superscript"/>
              </w:rPr>
              <w:t xml:space="preserve">® </w:t>
            </w:r>
            <w:r>
              <w:rPr>
                <w:rFonts w:asciiTheme="majorHAnsi" w:hAnsiTheme="majorHAnsi"/>
                <w:sz w:val="18"/>
              </w:rPr>
              <w:t>VAKFI, Kemer – ANTALYA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33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 xml:space="preserve">Geçmişte yapılan planlamanın gözden geçirilip geleceğin planlanması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Nisan 2002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(No 3’te belirtilen kuruluş)</w:t>
            </w:r>
          </w:p>
        </w:tc>
      </w:tr>
      <w:tr w:rsidR="00B83D99" w:rsidRPr="001D7BFB">
        <w:tc>
          <w:tcPr>
            <w:tcW w:w="510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34</w:t>
            </w:r>
          </w:p>
        </w:tc>
        <w:tc>
          <w:tcPr>
            <w:tcW w:w="696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 xml:space="preserve">Rekabet gücü çalışmaları niçin etkisizdir? </w:t>
            </w:r>
          </w:p>
        </w:tc>
        <w:tc>
          <w:tcPr>
            <w:tcW w:w="1611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Eylül 2002</w:t>
            </w:r>
          </w:p>
        </w:tc>
        <w:tc>
          <w:tcPr>
            <w:tcW w:w="5529" w:type="dxa"/>
            <w:shd w:val="clear" w:color="auto" w:fill="EFEFEF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İSO – İstanbul Sanayi Odası,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35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Kemerköy Okullar</w:t>
            </w:r>
            <w:r>
              <w:rPr>
                <w:rFonts w:asciiTheme="majorHAnsi" w:hAnsiTheme="majorHAnsi"/>
                <w:sz w:val="18"/>
                <w:lang w:val="en-US"/>
              </w:rPr>
              <w:t>ı</w:t>
            </w:r>
            <w:r w:rsidRPr="001D7BFB">
              <w:rPr>
                <w:rFonts w:asciiTheme="majorHAnsi" w:hAnsiTheme="majorHAnsi"/>
                <w:sz w:val="18"/>
                <w:lang w:val="en-US"/>
              </w:rPr>
              <w:t>n</w:t>
            </w:r>
            <w:r>
              <w:rPr>
                <w:rFonts w:asciiTheme="majorHAnsi" w:hAnsiTheme="majorHAnsi"/>
                <w:sz w:val="18"/>
                <w:lang w:val="en-US"/>
              </w:rPr>
              <w:t>ı</w:t>
            </w:r>
            <w:r w:rsidRPr="001D7BFB">
              <w:rPr>
                <w:rFonts w:asciiTheme="majorHAnsi" w:hAnsiTheme="majorHAnsi"/>
                <w:sz w:val="18"/>
                <w:lang w:val="en-US"/>
              </w:rPr>
              <w:t>n misyon, vizyon ve değerlerinin güncellenmesi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1D7BFB">
              <w:rPr>
                <w:rFonts w:asciiTheme="majorHAnsi" w:hAnsiTheme="majorHAnsi"/>
                <w:sz w:val="18"/>
                <w:lang w:val="en-US"/>
              </w:rPr>
              <w:t>Aral</w:t>
            </w:r>
            <w:r>
              <w:rPr>
                <w:rFonts w:asciiTheme="majorHAnsi" w:hAnsiTheme="majorHAnsi"/>
                <w:sz w:val="18"/>
                <w:lang w:val="en-US"/>
              </w:rPr>
              <w:t>ı</w:t>
            </w:r>
            <w:r w:rsidRPr="001D7BFB">
              <w:rPr>
                <w:rFonts w:asciiTheme="majorHAnsi" w:hAnsiTheme="majorHAnsi"/>
                <w:sz w:val="18"/>
                <w:lang w:val="en-US"/>
              </w:rPr>
              <w:t>k 2002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 xml:space="preserve">HEV - </w:t>
            </w:r>
            <w:r w:rsidRPr="001D7BFB">
              <w:rPr>
                <w:rFonts w:asciiTheme="majorHAnsi" w:hAnsiTheme="majorHAnsi"/>
                <w:sz w:val="18"/>
                <w:lang w:val="en-US"/>
              </w:rPr>
              <w:t>Hisar Eğitim Vakf</w:t>
            </w:r>
            <w:r>
              <w:rPr>
                <w:rFonts w:asciiTheme="majorHAnsi" w:hAnsiTheme="majorHAnsi"/>
                <w:sz w:val="18"/>
                <w:lang w:val="en-US"/>
              </w:rPr>
              <w:t>ı</w:t>
            </w:r>
            <w:r w:rsidRPr="001D7BFB">
              <w:rPr>
                <w:rFonts w:asciiTheme="majorHAnsi" w:hAnsiTheme="majorHAnsi"/>
                <w:sz w:val="18"/>
                <w:lang w:val="en-US"/>
              </w:rPr>
              <w:t>, Kemerköy-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36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Firmanın sahra personeli fonksiyonlarının etkililik düzeyi nasıl artırılabilir?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Haziran 2002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NOVARTİS – Princess Hotel, Ortaköy,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37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Firmanın misyon, vizyon ve değerlerinin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Mart 2003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SÖKTAŞ- Söke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38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 xml:space="preserve">Finding corner-stones of a road-map to fulfill the core-purpose of AIFD set by her charter 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Sept 2003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AIFD (Araştırmacı İlaç Firmaları Derneği) – İstanbul  (Çalışma dili İng.)</w:t>
            </w:r>
          </w:p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Hotel Ceylan Intercontinential, ISTANBUL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39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310D71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hyperlink r:id="rId7" w:history="1">
              <w:r w:rsidR="00B83D99" w:rsidRPr="00B83D99">
                <w:rPr>
                  <w:rStyle w:val="Hyperlink"/>
                  <w:rFonts w:asciiTheme="majorHAnsi" w:hAnsiTheme="majorHAnsi"/>
                  <w:color w:val="0000FF" w:themeColor="hyperlink"/>
                  <w:sz w:val="18"/>
                  <w:lang w:val="en-US"/>
                </w:rPr>
                <w:t>Hayvan Haklar</w:t>
              </w:r>
            </w:hyperlink>
            <w:r w:rsidR="00B83D99">
              <w:rPr>
                <w:rFonts w:asciiTheme="majorHAnsi" w:hAnsiTheme="majorHAnsi"/>
                <w:sz w:val="18"/>
                <w:lang w:val="en-US"/>
              </w:rPr>
              <w:t>ı bağlamında izlenmesi gereken politikanın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Mart 2005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İstanbul Valiliği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40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Hayvan Hakları bağlamında izlenmesi gereken politikanın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Nisan 2005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THHP – Türkiye Hayvan Hakları Platformu,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41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 xml:space="preserve">Kronik hastalıklar bağlamında hekim, hasta, hasta yakını ve tıbbi yardımcı personele düşen görevler 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Mayıs 2005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NOVARTİS – Halki Palas, H.Ada,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42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Firma vizyonunun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Eylül 2005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ROKETSAN - ANKARA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43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AB’ne girişte  iş dünyası görüşleri nasıl belirlenmelidir?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Ekim 2005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İKV – İktisadi Kaltınma Vakfı,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44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Firma vizyonu hakkında yapılan iç ve dış çalışmaların  konsolidasyonu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Aralık 2005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ROKETSAN - ANKARA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45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Başarılı Girişimcilik Ölçütleri Neler Olmalıdır?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Mart 2006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İTO – İstanbul Ticaret Odası, İTO Tesisleri, Kandilli,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46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İlaç Temel Araştırmaları konulu AR-GE bağlamında akademisyenler toplantısı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Haziran 2006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NOVARTİS – Sheraton, ANKARA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47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Kronik hastalıklar bağlamında hekim, hasta, hasta yakını ve tıbbi yardımcı personele düşen görevler - KOAH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C049D8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C049D8">
              <w:rPr>
                <w:rFonts w:asciiTheme="majorHAnsi" w:hAnsiTheme="majorHAnsi"/>
                <w:sz w:val="18"/>
                <w:lang w:val="en-US"/>
              </w:rPr>
              <w:t>Ekim 2006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NOVARTİS – Halki Palas, H.Ada,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48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2007 Stratejik Planına esas stratejilerin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Aralık 2006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ATSO – Antalya TSO, Girne, KKTC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49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İzmir’in turizmde yeni atılımlar yapabilmesi için stratejiler neler olmalıdır?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Mart 2007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İzTO – İzmir Ticaret Odası,  Crown Plaza, İZMİR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50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Mc Donalds içinde bir öğrenme ortamı yaratılarak İK veriminin artırılması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Mayıs 2007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McDonalds – Klassis, Silivri,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51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2008 Stratejik Planına esas stratejilerin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Aralık 2007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ATSO – Antalya TSO,  Oruçoğlu Tesisleri, AFYON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52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Kültürlerarası uyum platformunun çalışmalarının dayanakları neler olmalıdır?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Nisan 2008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TBMM, Dolmabahçe Sarayı,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53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Toplumlararası kapsamlı müzakeler öncesi strateji önerileri belirlenmesi - 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Ağustos 2008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Uluslararası Kıbrıs Üniversitesi, The Colony Hotel, Lefkoşa, KKTC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54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Toplumlararası kapsamlı müzakeler öncesi strateji önerileri belirlenmesi - II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Eylül 2008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Uluslararası Kıbrıs Üniversitesi, The Colony Hotel, Lefkoşa, KKTC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55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Ulaştırma sektörünün kök sorunları ve çözüm önerileri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Kasım 2008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İTO –İstanbul Ticaret Odası, İTO Tesisleri, Kandilli,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56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(35)nci sırada yapılan Soru Konferansı sonuçlarının değerlendirilmesi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Ocak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HEV – Hisar Eğitim Vakfı Kemerköy Okulları, Kemarburgaz,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57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(37)nci sırada belirlenmiş (2003) firma vizyonunun, yeni koşullarda gözden geçirilmesi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Şubat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SÖKTAŞ – SÖKE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58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2009 yıllık toplantı konusu: Trafik sorunları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Mart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TRAP – Trafikte Ortak Akıl Platformu, RENAULT, İSTANBUL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59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2023 yılında $500 Milyar toplam ihracat içinde seçilmiş 10 ilin ihracatlarını min $1 milyara yükseltilmesi için izlenmesi gereken yol haritası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Mayıs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TİM – Türkiye İhracatçılar Meclisi, MARDİN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60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Antalya’lı iş insanlarının kent kararlarında etkili olabilmesi için strateji arayışı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Eylül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Ortak Akıl Platformu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61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Şirketler grubunun yeni rekabet koşullarına uyabilmesi için yol haritası çerçevesi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Eylül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ENDEL – Otium Art Hotel, Göynük, ANTALYA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62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2023 yılında $500 Milyar toplam ihracat içinde seçilmiş 10 ilin ihracatlarını min $1 milyara yükseltilmesi için izlenmesi gereken yol haritası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Kasım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TİM – Türkiye İhracatçılar Meclisi, SAMSUN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63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2023 yılında $500 Milyar toplam ihracat içinde seçilmiş 10 ilin ihracatlarını min $1 milyara yükseltilmesi için izlenmesi gereken yol haritası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Aralık 2009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TİM – Türkiye İhracatçılar Meclisi, VAN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64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(61) sıra no’da gösterilen Soru Konferansı (SK) sonuçları üzerinde yapılan çalışmaların yeni bir SK ile değerlendirilmesi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Ocak 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ENDEL – Eskişehir Sanayi Odası, ESKİŞEHİR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65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2023 yılında $500 Milyar toplam ihracat içinde seçilmiş 10 ilin ihracatlarını min $1 milyara yükseltilmesi için izlenmesi gereken yol haritası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Ocak 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TİM – Türkiye İhracatçılar Meclisi, K.MARAŞ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66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Yeni oda yönetimi için Antalya’nın</w:t>
            </w:r>
            <w:r w:rsidR="00997DBC">
              <w:rPr>
                <w:rFonts w:asciiTheme="majorHAnsi" w:hAnsiTheme="majorHAnsi"/>
                <w:sz w:val="18"/>
                <w:lang w:val="en-US"/>
              </w:rPr>
              <w:t xml:space="preserve"> çeşitli sektörlerinin kısa, ort</w:t>
            </w:r>
            <w:r>
              <w:rPr>
                <w:rFonts w:asciiTheme="majorHAnsi" w:hAnsiTheme="majorHAnsi"/>
                <w:sz w:val="18"/>
                <w:lang w:val="en-US"/>
              </w:rPr>
              <w:t>a ve uzun vadeli sorunlarının  ve çözümlerinin gözden geçirilmesi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Şubat 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ATSO – Antalya TSO, Rixos Sungate Hotel, Kemer, ANTALYA</w:t>
            </w:r>
          </w:p>
        </w:tc>
      </w:tr>
      <w:tr w:rsidR="00B83D99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67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310D71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hyperlink r:id="rId8" w:history="1">
              <w:r w:rsidR="00B83D99" w:rsidRPr="00B83D99">
                <w:rPr>
                  <w:rStyle w:val="Hyperlink"/>
                  <w:rFonts w:asciiTheme="majorHAnsi" w:hAnsiTheme="majorHAnsi"/>
                  <w:color w:val="0000FF" w:themeColor="hyperlink"/>
                  <w:sz w:val="18"/>
                  <w:lang w:val="en-US"/>
                </w:rPr>
                <w:t>Kürt Sorunu</w:t>
              </w:r>
            </w:hyperlink>
            <w:r w:rsidR="00B83D99">
              <w:rPr>
                <w:rFonts w:asciiTheme="majorHAnsi" w:hAnsiTheme="majorHAnsi"/>
                <w:sz w:val="18"/>
                <w:lang w:val="en-US"/>
              </w:rPr>
              <w:t xml:space="preserve"> için ortak akıl platformu - 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Şubat 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B83D99" w:rsidRPr="00E56E70" w:rsidRDefault="00B83D99" w:rsidP="00997DB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Sabancı Üniversitesi</w:t>
            </w:r>
            <w:r w:rsidR="00997DBC">
              <w:rPr>
                <w:rFonts w:asciiTheme="majorHAnsi" w:hAnsiTheme="majorHAnsi"/>
                <w:sz w:val="18"/>
                <w:lang w:val="en-US"/>
              </w:rPr>
              <w:t xml:space="preserve"> ev sahipliğinde bağımsız girişimciler platformu</w:t>
            </w:r>
          </w:p>
        </w:tc>
      </w:tr>
      <w:tr w:rsidR="00B83D99" w:rsidRPr="001D7BFB" w:rsidTr="0063517C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D9D9D9" w:themeColor="background1" w:themeShade="D9"/>
              <w:right w:val="single" w:sz="2" w:space="0" w:color="BFBFBF"/>
            </w:tcBorders>
            <w:shd w:val="clear" w:color="auto" w:fill="auto"/>
            <w:vAlign w:val="center"/>
          </w:tcPr>
          <w:p w:rsidR="00B83D99" w:rsidRPr="001D7BFB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68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D9D9D9" w:themeColor="background1" w:themeShade="D9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Kürt Sorunu için ortak akıl platformu - II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D9D9D9" w:themeColor="background1" w:themeShade="D9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Mart 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D9D9D9" w:themeColor="background1" w:themeShade="D9"/>
              <w:right w:val="single" w:sz="2" w:space="0" w:color="BFBFBF"/>
            </w:tcBorders>
            <w:shd w:val="clear" w:color="auto" w:fill="auto"/>
            <w:vAlign w:val="center"/>
          </w:tcPr>
          <w:p w:rsidR="00B83D99" w:rsidRPr="00E56E70" w:rsidRDefault="00997DBC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Sabancı Üniversitesi ev sahipliğinde bağımsız girişimciler platformu</w:t>
            </w:r>
          </w:p>
        </w:tc>
      </w:tr>
      <w:tr w:rsidR="00B83D99" w:rsidRPr="001D7BFB" w:rsidTr="0063517C">
        <w:trPr>
          <w:trHeight w:val="388"/>
        </w:trPr>
        <w:tc>
          <w:tcPr>
            <w:tcW w:w="5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solid" w:color="F2F2F2" w:themeColor="background1" w:themeShade="F2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69</w:t>
            </w:r>
          </w:p>
        </w:tc>
        <w:tc>
          <w:tcPr>
            <w:tcW w:w="6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solid" w:color="F2F2F2" w:themeColor="background1" w:themeShade="F2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Yeni rekabet ortamında varlığını sürdürüp öne geçme stratejileri</w:t>
            </w:r>
          </w:p>
        </w:tc>
        <w:tc>
          <w:tcPr>
            <w:tcW w:w="16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solid" w:color="F2F2F2" w:themeColor="background1" w:themeShade="F2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Mayıs 2010</w:t>
            </w:r>
          </w:p>
        </w:tc>
        <w:tc>
          <w:tcPr>
            <w:tcW w:w="55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solid" w:color="F2F2F2" w:themeColor="background1" w:themeShade="F2" w:fill="auto"/>
            <w:vAlign w:val="center"/>
          </w:tcPr>
          <w:p w:rsidR="00B83D99" w:rsidRPr="00E56E70" w:rsidRDefault="00B83D99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ATILIM ÜNİVERSİTESİ, PARK OTEL, ANKARA</w:t>
            </w:r>
          </w:p>
        </w:tc>
      </w:tr>
      <w:tr w:rsidR="004E0785" w:rsidRPr="001D7BFB" w:rsidTr="0063517C">
        <w:trPr>
          <w:trHeight w:val="388"/>
        </w:trPr>
        <w:tc>
          <w:tcPr>
            <w:tcW w:w="510" w:type="dxa"/>
            <w:tcBorders>
              <w:top w:val="single" w:sz="2" w:space="0" w:color="D9D9D9" w:themeColor="background1" w:themeShade="D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Pr="00E56E70" w:rsidRDefault="004E0785" w:rsidP="00B83D99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70</w:t>
            </w:r>
          </w:p>
        </w:tc>
        <w:tc>
          <w:tcPr>
            <w:tcW w:w="6969" w:type="dxa"/>
            <w:tcBorders>
              <w:top w:val="single" w:sz="2" w:space="0" w:color="D9D9D9" w:themeColor="background1" w:themeShade="D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Default="004E0785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Kürt Sorunu için ortak akıl platformu - III</w:t>
            </w:r>
          </w:p>
        </w:tc>
        <w:tc>
          <w:tcPr>
            <w:tcW w:w="1611" w:type="dxa"/>
            <w:tcBorders>
              <w:top w:val="single" w:sz="2" w:space="0" w:color="D9D9D9" w:themeColor="background1" w:themeShade="D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Default="004E0785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Kasım 2010</w:t>
            </w:r>
          </w:p>
        </w:tc>
        <w:tc>
          <w:tcPr>
            <w:tcW w:w="5529" w:type="dxa"/>
            <w:tcBorders>
              <w:top w:val="single" w:sz="2" w:space="0" w:color="D9D9D9" w:themeColor="background1" w:themeShade="D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Default="004E0785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Sabancı Üniversitesi ev sahipliğinde bağımsız girişimciler platformu</w:t>
            </w:r>
          </w:p>
        </w:tc>
      </w:tr>
      <w:tr w:rsidR="004E0785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4E0785" w:rsidRPr="001D7BFB" w:rsidRDefault="004E0785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71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4E0785" w:rsidRPr="00E56E70" w:rsidRDefault="004E0785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Kas ve Eklem Hastalıkları konusunda bilinç geliştirme ve kamu kurumlarının etkinliğinin artırılması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4E0785" w:rsidRPr="00E56E70" w:rsidRDefault="004E0785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Haziran 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:rsidR="004E0785" w:rsidRPr="00E56E70" w:rsidRDefault="004E0785" w:rsidP="00B83D9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Başkent Üniversitesi – Hotel Hilton, ANKARA</w:t>
            </w:r>
          </w:p>
        </w:tc>
      </w:tr>
      <w:tr w:rsidR="004E0785" w:rsidRPr="001D7BFB">
        <w:trPr>
          <w:trHeight w:val="427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Pr="00E56E70" w:rsidRDefault="004E0785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72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Pr="00761692" w:rsidRDefault="004E0785" w:rsidP="00761692">
            <w:pPr>
              <w:pStyle w:val="Header"/>
              <w:tabs>
                <w:tab w:val="left" w:pos="1870"/>
              </w:tabs>
              <w:rPr>
                <w:rFonts w:asciiTheme="majorHAnsi" w:hAnsiTheme="majorHAnsi" w:cs="Tahoma"/>
                <w:sz w:val="18"/>
              </w:rPr>
            </w:pPr>
            <w:r w:rsidRPr="00761692">
              <w:rPr>
                <w:rFonts w:asciiTheme="majorHAnsi" w:hAnsiTheme="majorHAnsi" w:cs="Tahoma"/>
                <w:sz w:val="18"/>
              </w:rPr>
              <w:t xml:space="preserve">Nutrisyon ve malnutrisyon: </w:t>
            </w:r>
            <w:r>
              <w:rPr>
                <w:rFonts w:asciiTheme="majorHAnsi" w:hAnsiTheme="majorHAnsi" w:cs="Tahoma"/>
                <w:sz w:val="18"/>
              </w:rPr>
              <w:t xml:space="preserve"> </w:t>
            </w:r>
            <w:r w:rsidRPr="00761692">
              <w:rPr>
                <w:rFonts w:asciiTheme="majorHAnsi" w:hAnsiTheme="majorHAnsi" w:cs="Tahoma"/>
                <w:sz w:val="18"/>
              </w:rPr>
              <w:t>Nutrimisyon hareketi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Pr="00E56E70" w:rsidRDefault="004E0785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Ocak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4E0785" w:rsidRPr="00E56E70" w:rsidRDefault="004E0785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Abbott, İstanbul</w:t>
            </w:r>
          </w:p>
        </w:tc>
      </w:tr>
      <w:tr w:rsidR="00CD2038" w:rsidRPr="001D7BFB" w:rsidTr="00CD2038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1D7BFB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73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Default="00CD2038" w:rsidP="004B1FBE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Yeni operasyonları ile mevcutlar arasında senkronizasyon oluşturulması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Default="00882B1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</w:t>
            </w:r>
            <w:r w:rsidR="00CD2038">
              <w:rPr>
                <w:rFonts w:asciiTheme="majorHAnsi" w:hAnsiTheme="majorHAnsi"/>
                <w:sz w:val="18"/>
                <w:lang w:val="en-US"/>
              </w:rPr>
              <w:t>art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SÖKTAŞ - SÖKE</w:t>
            </w:r>
          </w:p>
        </w:tc>
      </w:tr>
      <w:tr w:rsidR="00CD2038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1D7BFB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74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4B1FBE" w:rsidRDefault="00CD2038" w:rsidP="004B1FBE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Kamu kesiminin yeniden yapılanmasında paydaşlar arası diyalog sağlanması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Mart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Toplumsal Diyalog ve Değişim İnisyatifi, Girne / KKTC</w:t>
            </w:r>
          </w:p>
        </w:tc>
      </w:tr>
      <w:tr w:rsidR="00CD2038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75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4B1FBE" w:rsidRDefault="00CD2038" w:rsidP="004B1FBE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2023 yılında $500 Milyar toplam ihracat içinde seçilmiş 10 ilin ihracatlarını min $1 milyara yükseltilmesi için izlenmesi gereken yol haritası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Mart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TİM, Türkiye İhracatçılar Meclisi, Isparta</w:t>
            </w:r>
          </w:p>
        </w:tc>
      </w:tr>
      <w:tr w:rsidR="00CD2038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1D7BFB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76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4B1FBE" w:rsidRDefault="00CD2038" w:rsidP="004B1FBE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 w:rsidRPr="004B1FBE">
              <w:rPr>
                <w:rFonts w:asciiTheme="majorHAnsi" w:hAnsiTheme="majorHAnsi"/>
                <w:sz w:val="18"/>
                <w:lang w:val="en-US"/>
              </w:rPr>
              <w:t>Romatolojik Hastalıklardan Romatoid Artrit ve Ankilozan Spondilit’in Ülkemizdeki Durumunun Tespiti ve Fonksiyonel-Yapılabilir Adımlarla ilgili Uzman Görüşü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Haziran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0E4AB9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Abbott, Ankara</w:t>
            </w:r>
          </w:p>
        </w:tc>
      </w:tr>
      <w:tr w:rsidR="00CD2038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1D7BFB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77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Mevcut vizyonun gözden geçirilmesi ile gerçekleştirilmesi için yol haritasının ortak akılla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Ekim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IRMAK Okulları, İstanbul</w:t>
            </w:r>
          </w:p>
        </w:tc>
      </w:tr>
      <w:tr w:rsidR="00CD2038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1D7BFB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78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2023 yılında $500 Milyar toplam ihracat içinde seçilmiş 10 ilin ihracatlarını min $1 milyara yükseltilmesi için izlenmesi gereken yol haritası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Aralık 2011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TİM, Türkiye İhracatçılar Meclisi,  Elazığ</w:t>
            </w:r>
          </w:p>
        </w:tc>
      </w:tr>
      <w:tr w:rsidR="00CD2038" w:rsidRPr="001D7BFB">
        <w:trPr>
          <w:trHeight w:val="388"/>
        </w:trPr>
        <w:tc>
          <w:tcPr>
            <w:tcW w:w="5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1D7BFB" w:rsidRDefault="00CD2038" w:rsidP="00B805EC">
            <w:pPr>
              <w:spacing w:before="40" w:after="40" w:line="240" w:lineRule="exact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79</w:t>
            </w:r>
          </w:p>
        </w:tc>
        <w:tc>
          <w:tcPr>
            <w:tcW w:w="6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Kula’nın turizm potansiyellerinin harekete geçirilmesi için strateji belirlenmesi</w:t>
            </w:r>
          </w:p>
        </w:tc>
        <w:tc>
          <w:tcPr>
            <w:tcW w:w="1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Mayıs 2012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CD2038" w:rsidRPr="00E56E70" w:rsidRDefault="00CD2038" w:rsidP="00B805EC">
            <w:pPr>
              <w:spacing w:before="40" w:after="40" w:line="240" w:lineRule="exact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8"/>
                <w:lang w:val="en-US"/>
              </w:rPr>
              <w:t>Kula Belediyesi, Manisa</w:t>
            </w:r>
          </w:p>
        </w:tc>
      </w:tr>
    </w:tbl>
    <w:p w:rsidR="00B83D99" w:rsidRDefault="00B83D99">
      <w:pPr>
        <w:rPr>
          <w:rFonts w:ascii="Times New Roman" w:hAnsi="Times New Roman"/>
          <w:sz w:val="22"/>
        </w:rPr>
      </w:pPr>
    </w:p>
    <w:sectPr w:rsidR="00B83D99" w:rsidSect="007F1022">
      <w:headerReference w:type="default" r:id="rId9"/>
      <w:footerReference w:type="default" r:id="rId10"/>
      <w:pgSz w:w="16843" w:h="11904" w:orient="landscape"/>
      <w:pgMar w:top="1134" w:right="1440" w:bottom="1134" w:left="1440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EC" w:rsidRDefault="00B805EC">
      <w:r>
        <w:separator/>
      </w:r>
    </w:p>
  </w:endnote>
  <w:endnote w:type="continuationSeparator" w:id="0">
    <w:p w:rsidR="00B805EC" w:rsidRDefault="00B8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EC" w:rsidRDefault="00B805EC">
    <w:pPr>
      <w:pStyle w:val="Footer"/>
      <w:ind w:right="780"/>
      <w:rPr>
        <w:rFonts w:ascii="Times New Roman" w:hAnsi="Times New Roman"/>
        <w:sz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EC" w:rsidRDefault="00B805EC">
      <w:r>
        <w:separator/>
      </w:r>
    </w:p>
  </w:footnote>
  <w:footnote w:type="continuationSeparator" w:id="0">
    <w:p w:rsidR="00B805EC" w:rsidRDefault="00B805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EC" w:rsidRDefault="00B805EC">
    <w:pPr>
      <w:pStyle w:val="Header"/>
      <w:ind w:right="148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516B"/>
    <w:rsid w:val="00043032"/>
    <w:rsid w:val="000E4AB9"/>
    <w:rsid w:val="00170F31"/>
    <w:rsid w:val="00183ECB"/>
    <w:rsid w:val="001A1944"/>
    <w:rsid w:val="001E45D8"/>
    <w:rsid w:val="00310D71"/>
    <w:rsid w:val="003E35E8"/>
    <w:rsid w:val="004B1FBE"/>
    <w:rsid w:val="004E0785"/>
    <w:rsid w:val="0063517C"/>
    <w:rsid w:val="00761692"/>
    <w:rsid w:val="007F1022"/>
    <w:rsid w:val="00842BAF"/>
    <w:rsid w:val="00882B18"/>
    <w:rsid w:val="008B30E7"/>
    <w:rsid w:val="009120F0"/>
    <w:rsid w:val="00997DBC"/>
    <w:rsid w:val="009C4584"/>
    <w:rsid w:val="00B805EC"/>
    <w:rsid w:val="00B83D99"/>
    <w:rsid w:val="00BD3FD2"/>
    <w:rsid w:val="00C5516B"/>
    <w:rsid w:val="00C9389A"/>
    <w:rsid w:val="00CD2038"/>
    <w:rsid w:val="00D676AF"/>
    <w:rsid w:val="00E02892"/>
    <w:rsid w:val="00E403E3"/>
  </w:rsids>
  <m:mathPr>
    <m:mathFont m:val="ＭＳ Ｐゴシック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1022"/>
    <w:rPr>
      <w:sz w:val="24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7F1022"/>
    <w:pPr>
      <w:jc w:val="center"/>
    </w:pPr>
    <w:rPr>
      <w:rFonts w:ascii="Helvetica" w:eastAsia="Times New Roman" w:hAnsi="Helvetica"/>
      <w:b/>
    </w:rPr>
  </w:style>
  <w:style w:type="paragraph" w:styleId="Header">
    <w:name w:val="header"/>
    <w:basedOn w:val="Normal"/>
    <w:rsid w:val="007F10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102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50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inaztitiz.com/dosyalar/Hayvan_Haklari_Politika_Belgesi/HHPB_rev2.2.pdf" TargetMode="External"/><Relationship Id="rId8" Type="http://schemas.openxmlformats.org/officeDocument/2006/relationships/hyperlink" Target="http://www.beyaznokta.org.tr/cms/images/201008131934_KS_Goru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9C263-7A77-A942-9B9E-C7FE8BD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7979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GERÇEKLEŞTİRİLEN ARAMA TOPLANTILARI’NDAN ÖRNEKLER</vt:lpstr>
    </vt:vector>
  </TitlesOfParts>
  <Company>Sistem Mühendisliği Uygulama Hizmetleri</Company>
  <LinksUpToDate>false</LinksUpToDate>
  <CharactersWithSpaces>9798</CharactersWithSpaces>
  <SharedDoc>false</SharedDoc>
  <HyperlinkBase/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http://www.beyaznokta.org.tr/cms/images/201008131934_KS_Gorus.pdf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http://www.tinaztitiz.com/dosyalar/Hayvan_Haklari_Politika_Belgesi/HHPB_rev2.2.pdf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GERÇEKLEŞTİRİLEN ARAMA TOPLANTILARI’NDAN ÖRNEKLER</dc:title>
  <dc:creator>M.Tinaz Titiz</dc:creator>
  <cp:lastModifiedBy>Tınaz Titiz</cp:lastModifiedBy>
  <cp:revision>2</cp:revision>
  <cp:lastPrinted>2002-10-09T08:00:00Z</cp:lastPrinted>
  <dcterms:created xsi:type="dcterms:W3CDTF">2012-05-28T05:49:00Z</dcterms:created>
  <dcterms:modified xsi:type="dcterms:W3CDTF">2012-05-28T05:49:00Z</dcterms:modified>
</cp:coreProperties>
</file>