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8D9A3" w14:textId="62C85C19" w:rsidR="00C070D5" w:rsidRDefault="00C070D5" w:rsidP="00C070D5">
      <w:pPr>
        <w:spacing w:before="60" w:after="60"/>
        <w:jc w:val="center"/>
        <w:rPr>
          <w:sz w:val="18"/>
          <w:szCs w:val="18"/>
        </w:rPr>
      </w:pPr>
      <w:r>
        <w:rPr>
          <w:b/>
          <w:sz w:val="22"/>
          <w:szCs w:val="22"/>
        </w:rPr>
        <w:t xml:space="preserve">Ortak Akıl Ağı  İlkeleri </w:t>
      </w:r>
      <w:r w:rsidR="00EF00D1">
        <w:rPr>
          <w:sz w:val="18"/>
          <w:szCs w:val="18"/>
        </w:rPr>
        <w:t xml:space="preserve">  (Rev 1</w:t>
      </w:r>
      <w:bookmarkStart w:id="0" w:name="_GoBack"/>
      <w:bookmarkEnd w:id="0"/>
      <w:r>
        <w:rPr>
          <w:sz w:val="18"/>
          <w:szCs w:val="18"/>
        </w:rPr>
        <w:t>)</w:t>
      </w:r>
      <w:r w:rsidR="00810375">
        <w:rPr>
          <w:sz w:val="18"/>
          <w:szCs w:val="18"/>
        </w:rPr>
        <w:t xml:space="preserve">   </w:t>
      </w:r>
      <w:r w:rsidR="00810375" w:rsidRPr="00810375">
        <w:rPr>
          <w:color w:val="FF0000"/>
        </w:rPr>
        <w:t>–DRAFT</w:t>
      </w:r>
      <w:r w:rsidR="00810375">
        <w:rPr>
          <w:sz w:val="18"/>
          <w:szCs w:val="18"/>
        </w:rPr>
        <w:t>--</w:t>
      </w:r>
      <w:r w:rsidR="008F1071">
        <w:rPr>
          <w:sz w:val="18"/>
          <w:szCs w:val="18"/>
        </w:rPr>
        <w:t xml:space="preserve">  (Ref. </w:t>
      </w:r>
      <w:hyperlink r:id="rId7" w:history="1">
        <w:r w:rsidR="008F1071" w:rsidRPr="0035588D">
          <w:rPr>
            <w:rStyle w:val="Hyperlink"/>
            <w:sz w:val="18"/>
            <w:szCs w:val="18"/>
          </w:rPr>
          <w:t>http://bit.ly/2kp2vyT)</w:t>
        </w:r>
      </w:hyperlink>
      <w:r w:rsidR="008F1071">
        <w:rPr>
          <w:sz w:val="18"/>
          <w:szCs w:val="18"/>
        </w:rPr>
        <w:t xml:space="preserve"> </w:t>
      </w:r>
    </w:p>
    <w:p w14:paraId="42056E61" w14:textId="77777777" w:rsidR="00C070D5" w:rsidRDefault="00C070D5" w:rsidP="00C070D5">
      <w:pPr>
        <w:spacing w:before="60" w:after="60"/>
        <w:jc w:val="center"/>
        <w:rPr>
          <w:sz w:val="18"/>
          <w:szCs w:val="18"/>
        </w:rPr>
      </w:pPr>
    </w:p>
    <w:p w14:paraId="65684452" w14:textId="77777777" w:rsidR="00C070D5" w:rsidRPr="00C070D5" w:rsidRDefault="00C070D5" w:rsidP="00C070D5">
      <w:pPr>
        <w:spacing w:before="60" w:after="60"/>
        <w:jc w:val="center"/>
        <w:rPr>
          <w:sz w:val="18"/>
          <w:szCs w:val="18"/>
        </w:rPr>
        <w:sectPr w:rsidR="00C070D5" w:rsidRPr="00C070D5" w:rsidSect="00C070D5">
          <w:type w:val="continuous"/>
          <w:pgSz w:w="11900" w:h="16840"/>
          <w:pgMar w:top="397" w:right="567" w:bottom="567" w:left="567" w:header="709" w:footer="709" w:gutter="0"/>
          <w:cols w:sep="1" w:space="284"/>
          <w:docGrid w:linePitch="360"/>
        </w:sectPr>
      </w:pPr>
    </w:p>
    <w:p w14:paraId="77C63058" w14:textId="5D1A4228" w:rsidR="00A34573" w:rsidRPr="00C070D5" w:rsidRDefault="00A34573" w:rsidP="00A34573">
      <w:pPr>
        <w:spacing w:before="60" w:after="60"/>
        <w:rPr>
          <w:b/>
          <w:sz w:val="22"/>
          <w:szCs w:val="22"/>
        </w:rPr>
      </w:pPr>
      <w:r w:rsidRPr="00A34573">
        <w:rPr>
          <w:b/>
          <w:sz w:val="22"/>
          <w:szCs w:val="22"/>
        </w:rPr>
        <w:lastRenderedPageBreak/>
        <w:t>We strive to:</w:t>
      </w:r>
    </w:p>
    <w:p w14:paraId="0939A0ED" w14:textId="77777777" w:rsidR="00A34573" w:rsidRPr="00A34573" w:rsidRDefault="00A34573" w:rsidP="00A34573">
      <w:pPr>
        <w:spacing w:before="60" w:after="60"/>
        <w:rPr>
          <w:b/>
          <w:sz w:val="22"/>
          <w:szCs w:val="22"/>
        </w:rPr>
      </w:pPr>
      <w:r w:rsidRPr="00A34573">
        <w:rPr>
          <w:b/>
          <w:sz w:val="22"/>
          <w:szCs w:val="22"/>
        </w:rPr>
        <w:t>Be considerate</w:t>
      </w:r>
    </w:p>
    <w:p w14:paraId="02DF4871" w14:textId="77777777" w:rsidR="00A34573" w:rsidRPr="00A34573" w:rsidRDefault="00A34573" w:rsidP="00A34573">
      <w:pPr>
        <w:spacing w:before="60" w:after="60"/>
        <w:rPr>
          <w:sz w:val="22"/>
          <w:szCs w:val="22"/>
        </w:rPr>
      </w:pPr>
      <w:r w:rsidRPr="00A34573">
        <w:rPr>
          <w:sz w:val="22"/>
          <w:szCs w:val="22"/>
        </w:rPr>
        <w:t>Our work will be used by other people, and we in turn will depend on the work of others. Any decision we take will affect users and colleagues, and we should consider them when making decisions.</w:t>
      </w:r>
    </w:p>
    <w:p w14:paraId="4AEACE33" w14:textId="77777777" w:rsidR="00A34573" w:rsidRPr="00A34573" w:rsidRDefault="00A34573" w:rsidP="00A34573">
      <w:pPr>
        <w:spacing w:before="60" w:after="60"/>
        <w:rPr>
          <w:b/>
          <w:sz w:val="22"/>
          <w:szCs w:val="22"/>
        </w:rPr>
      </w:pPr>
      <w:r w:rsidRPr="00A34573">
        <w:rPr>
          <w:b/>
          <w:sz w:val="22"/>
          <w:szCs w:val="22"/>
        </w:rPr>
        <w:t>Be respectful</w:t>
      </w:r>
    </w:p>
    <w:p w14:paraId="2CF54862" w14:textId="77777777" w:rsidR="00A34573" w:rsidRPr="00A34573" w:rsidRDefault="00A34573" w:rsidP="00A34573">
      <w:pPr>
        <w:spacing w:before="60" w:after="60"/>
        <w:rPr>
          <w:sz w:val="22"/>
          <w:szCs w:val="22"/>
        </w:rPr>
      </w:pPr>
      <w:r w:rsidRPr="00A34573">
        <w:rPr>
          <w:sz w:val="22"/>
          <w:szCs w:val="22"/>
        </w:rPr>
        <w:t>Disagreement is no excuse for poor manners. We work together to resolve conflict, assume good intentions and do our best to act in an empathic fashion. We don't allow frustration to turn into a personal attack. A community where people feel uncomfortable or threatened is not a productive one.</w:t>
      </w:r>
    </w:p>
    <w:p w14:paraId="58E69784" w14:textId="77777777" w:rsidR="00A34573" w:rsidRPr="00A34573" w:rsidRDefault="00A34573" w:rsidP="00A34573">
      <w:pPr>
        <w:spacing w:before="60" w:after="60"/>
        <w:rPr>
          <w:b/>
          <w:sz w:val="22"/>
          <w:szCs w:val="22"/>
        </w:rPr>
      </w:pPr>
      <w:r w:rsidRPr="00A34573">
        <w:rPr>
          <w:b/>
          <w:sz w:val="22"/>
          <w:szCs w:val="22"/>
        </w:rPr>
        <w:t>Take responsibility for our words and our actions</w:t>
      </w:r>
    </w:p>
    <w:p w14:paraId="214F7A79" w14:textId="77777777" w:rsidR="00A34573" w:rsidRPr="00A34573" w:rsidRDefault="00A34573" w:rsidP="00A34573">
      <w:pPr>
        <w:spacing w:before="60" w:after="60"/>
        <w:rPr>
          <w:sz w:val="22"/>
          <w:szCs w:val="22"/>
        </w:rPr>
      </w:pPr>
      <w:r w:rsidRPr="00A34573">
        <w:rPr>
          <w:sz w:val="22"/>
          <w:szCs w:val="22"/>
        </w:rPr>
        <w:t>We can all make mistakes; when we do, we take responsibility for them. If someone has been harmed or offended, we listen carefully and respectfully, and work to right the wrong.</w:t>
      </w:r>
    </w:p>
    <w:p w14:paraId="011A2D6E" w14:textId="77777777" w:rsidR="00A34573" w:rsidRPr="00A34573" w:rsidRDefault="00A34573" w:rsidP="00A34573">
      <w:pPr>
        <w:spacing w:before="60" w:after="60"/>
        <w:rPr>
          <w:b/>
          <w:sz w:val="22"/>
          <w:szCs w:val="22"/>
        </w:rPr>
      </w:pPr>
      <w:r w:rsidRPr="00A34573">
        <w:rPr>
          <w:b/>
          <w:sz w:val="22"/>
          <w:szCs w:val="22"/>
        </w:rPr>
        <w:t>Be collaborative</w:t>
      </w:r>
    </w:p>
    <w:p w14:paraId="644D94A6" w14:textId="77777777" w:rsidR="00A34573" w:rsidRPr="00A34573" w:rsidRDefault="00A34573" w:rsidP="00A34573">
      <w:pPr>
        <w:spacing w:before="60" w:after="60"/>
        <w:rPr>
          <w:sz w:val="22"/>
          <w:szCs w:val="22"/>
        </w:rPr>
      </w:pPr>
      <w:r w:rsidRPr="00A34573">
        <w:rPr>
          <w:sz w:val="22"/>
          <w:szCs w:val="22"/>
        </w:rPr>
        <w:t>What we produce is a complex whole made of many parts, it is the sum of many dreams. Collaboration between teams that each have their own goal and vision is essential; for the whole to be more than the sum of its parts, each part must make an effort to understand the whole.</w:t>
      </w:r>
    </w:p>
    <w:p w14:paraId="0F4C8D49" w14:textId="77777777" w:rsidR="00A34573" w:rsidRPr="00A34573" w:rsidRDefault="00A34573" w:rsidP="00A34573">
      <w:pPr>
        <w:spacing w:before="60" w:after="60"/>
        <w:rPr>
          <w:sz w:val="22"/>
          <w:szCs w:val="22"/>
        </w:rPr>
      </w:pPr>
      <w:r w:rsidRPr="00A34573">
        <w:rPr>
          <w:sz w:val="22"/>
          <w:szCs w:val="22"/>
        </w:rPr>
        <w:t>Collaboration reduces redundancy and improves the quality of our work. Internally and externally, we celebrate good collaboration. Wherever possible, we work closely with upstream projects and others in the free software community to coordinate our efforts. We prefer to work transparently and involve interested parties as early as possible.</w:t>
      </w:r>
    </w:p>
    <w:p w14:paraId="06D4D475" w14:textId="77777777" w:rsidR="00A34573" w:rsidRPr="00A34573" w:rsidRDefault="00A34573" w:rsidP="00A34573">
      <w:pPr>
        <w:spacing w:before="60" w:after="60"/>
        <w:rPr>
          <w:b/>
          <w:sz w:val="22"/>
          <w:szCs w:val="22"/>
        </w:rPr>
      </w:pPr>
      <w:r w:rsidRPr="00A34573">
        <w:rPr>
          <w:b/>
          <w:sz w:val="22"/>
          <w:szCs w:val="22"/>
        </w:rPr>
        <w:t>Value decisiveness, clarity and consensus</w:t>
      </w:r>
    </w:p>
    <w:p w14:paraId="2DE7430E" w14:textId="77777777" w:rsidR="00A34573" w:rsidRPr="00A34573" w:rsidRDefault="00A34573" w:rsidP="00A34573">
      <w:pPr>
        <w:spacing w:before="60" w:after="60"/>
        <w:rPr>
          <w:sz w:val="22"/>
          <w:szCs w:val="22"/>
        </w:rPr>
      </w:pPr>
      <w:r w:rsidRPr="00A34573">
        <w:rPr>
          <w:sz w:val="22"/>
          <w:szCs w:val="22"/>
        </w:rPr>
        <w:t>Disagreements, social and technical, are normal, but we do not allow them to persist and fester leaving others uncertain of the agreed direction.</w:t>
      </w:r>
    </w:p>
    <w:p w14:paraId="1C042C8E" w14:textId="77777777" w:rsidR="00A34573" w:rsidRPr="00A34573" w:rsidRDefault="00A34573" w:rsidP="00A34573">
      <w:pPr>
        <w:spacing w:before="60" w:after="60"/>
        <w:rPr>
          <w:sz w:val="22"/>
          <w:szCs w:val="22"/>
        </w:rPr>
      </w:pPr>
      <w:r w:rsidRPr="00A34573">
        <w:rPr>
          <w:sz w:val="22"/>
          <w:szCs w:val="22"/>
        </w:rPr>
        <w:t>We expect participants in the project to resolve disagreements constructively. When they cannot, we escalate the matter to structures with designated leaders to arbitrate and provide clarity and direction.</w:t>
      </w:r>
    </w:p>
    <w:p w14:paraId="672E0D77" w14:textId="77777777" w:rsidR="00A34573" w:rsidRPr="00A34573" w:rsidRDefault="00A34573" w:rsidP="00A34573">
      <w:pPr>
        <w:spacing w:before="60" w:after="60"/>
        <w:rPr>
          <w:b/>
          <w:sz w:val="22"/>
          <w:szCs w:val="22"/>
        </w:rPr>
      </w:pPr>
      <w:r w:rsidRPr="00A34573">
        <w:rPr>
          <w:b/>
          <w:sz w:val="22"/>
          <w:szCs w:val="22"/>
        </w:rPr>
        <w:t>Ask for help when unsure</w:t>
      </w:r>
    </w:p>
    <w:p w14:paraId="6CC76BD0" w14:textId="77777777" w:rsidR="00A34573" w:rsidRPr="00A34573" w:rsidRDefault="00A34573" w:rsidP="00A34573">
      <w:pPr>
        <w:spacing w:before="60" w:after="60"/>
        <w:rPr>
          <w:sz w:val="22"/>
          <w:szCs w:val="22"/>
        </w:rPr>
      </w:pPr>
      <w:r w:rsidRPr="00A34573">
        <w:rPr>
          <w:sz w:val="22"/>
          <w:szCs w:val="22"/>
        </w:rPr>
        <w:t>Nobody is expected to be perfect in this community. Asking questions early avoids many problems later, so questions are encouraged, though they may be directed to the appropriate forum. Those who are asked should be responsive and helpful.</w:t>
      </w:r>
    </w:p>
    <w:p w14:paraId="398005BF" w14:textId="77777777" w:rsidR="00A34573" w:rsidRPr="00A34573" w:rsidRDefault="00A34573" w:rsidP="00A34573">
      <w:pPr>
        <w:spacing w:before="60" w:after="60"/>
        <w:rPr>
          <w:b/>
          <w:sz w:val="22"/>
          <w:szCs w:val="22"/>
        </w:rPr>
      </w:pPr>
      <w:r w:rsidRPr="00A34573">
        <w:rPr>
          <w:b/>
          <w:sz w:val="22"/>
          <w:szCs w:val="22"/>
        </w:rPr>
        <w:t>Step down considerately</w:t>
      </w:r>
    </w:p>
    <w:p w14:paraId="07D3A2D4" w14:textId="6C11E9C2" w:rsidR="00C070D5" w:rsidRPr="00C070D5" w:rsidRDefault="00A34573" w:rsidP="00A34573">
      <w:pPr>
        <w:spacing w:before="60" w:after="60"/>
        <w:rPr>
          <w:sz w:val="22"/>
          <w:szCs w:val="22"/>
        </w:rPr>
      </w:pPr>
      <w:r w:rsidRPr="00A34573">
        <w:rPr>
          <w:sz w:val="22"/>
          <w:szCs w:val="22"/>
        </w:rPr>
        <w:t>When somebody leaves or disengages from the project, we ask that they do so in a way that minimises disruption to the project. They should tell people they are leaving and take the proper steps to ensure that others can pick up where they left off.</w:t>
      </w:r>
    </w:p>
    <w:p w14:paraId="30A993FE" w14:textId="16604F6C" w:rsidR="00A34573" w:rsidRPr="00C070D5" w:rsidRDefault="00AE2A5F" w:rsidP="00A34573">
      <w:pPr>
        <w:spacing w:before="60" w:after="60"/>
        <w:rPr>
          <w:b/>
          <w:sz w:val="22"/>
          <w:szCs w:val="22"/>
        </w:rPr>
      </w:pPr>
      <w:r>
        <w:rPr>
          <w:b/>
          <w:sz w:val="22"/>
          <w:szCs w:val="22"/>
        </w:rPr>
        <w:lastRenderedPageBreak/>
        <w:t>Hepimiz</w:t>
      </w:r>
      <w:r w:rsidR="00A34573" w:rsidRPr="00A34573">
        <w:rPr>
          <w:b/>
          <w:sz w:val="22"/>
          <w:szCs w:val="22"/>
        </w:rPr>
        <w:t xml:space="preserve"> </w:t>
      </w:r>
      <w:r>
        <w:rPr>
          <w:b/>
          <w:sz w:val="22"/>
          <w:szCs w:val="22"/>
        </w:rPr>
        <w:t>şunlar</w:t>
      </w:r>
      <w:r w:rsidR="00A34573" w:rsidRPr="00A34573">
        <w:rPr>
          <w:b/>
          <w:sz w:val="22"/>
          <w:szCs w:val="22"/>
        </w:rPr>
        <w:t xml:space="preserve"> için gayret gösteriyoruz:</w:t>
      </w:r>
    </w:p>
    <w:p w14:paraId="749F56BB" w14:textId="14247B4F" w:rsidR="00A34573" w:rsidRPr="00A34573" w:rsidRDefault="00A34573" w:rsidP="00A34573">
      <w:pPr>
        <w:spacing w:before="60" w:after="60"/>
        <w:rPr>
          <w:b/>
          <w:sz w:val="22"/>
          <w:szCs w:val="22"/>
        </w:rPr>
      </w:pPr>
      <w:r w:rsidRPr="00A34573">
        <w:rPr>
          <w:b/>
          <w:sz w:val="22"/>
          <w:szCs w:val="22"/>
        </w:rPr>
        <w:t>Düşünceli ol</w:t>
      </w:r>
      <w:r w:rsidR="00AE2A5F">
        <w:rPr>
          <w:b/>
          <w:sz w:val="22"/>
          <w:szCs w:val="22"/>
        </w:rPr>
        <w:t>mak</w:t>
      </w:r>
    </w:p>
    <w:p w14:paraId="1FCF4483" w14:textId="7D3F04FE" w:rsidR="00A34573" w:rsidRPr="00A34573" w:rsidRDefault="00A34573" w:rsidP="00A34573">
      <w:pPr>
        <w:spacing w:before="60" w:after="60"/>
        <w:rPr>
          <w:sz w:val="22"/>
          <w:szCs w:val="22"/>
        </w:rPr>
      </w:pPr>
      <w:r w:rsidRPr="00A34573">
        <w:rPr>
          <w:sz w:val="22"/>
          <w:szCs w:val="22"/>
        </w:rPr>
        <w:t>Çalışmalarımız diğer insanlar tarafından kullanılacak ve sırayla başkalarının çalışmalarına bağlı kalacağız. Alacağımız her karar kullanıcıları</w:t>
      </w:r>
      <w:r w:rsidR="004545E4">
        <w:rPr>
          <w:sz w:val="22"/>
          <w:szCs w:val="22"/>
        </w:rPr>
        <w:t xml:space="preserve"> ve </w:t>
      </w:r>
      <w:r w:rsidR="00C070D5">
        <w:rPr>
          <w:sz w:val="22"/>
          <w:szCs w:val="22"/>
        </w:rPr>
        <w:t xml:space="preserve">meslektaşları etkileyeceği için, </w:t>
      </w:r>
      <w:r w:rsidRPr="00A34573">
        <w:rPr>
          <w:sz w:val="22"/>
          <w:szCs w:val="22"/>
        </w:rPr>
        <w:t xml:space="preserve"> karar verirken bunları di</w:t>
      </w:r>
      <w:r>
        <w:rPr>
          <w:sz w:val="22"/>
          <w:szCs w:val="22"/>
        </w:rPr>
        <w:t>kkate almalıyız.</w:t>
      </w:r>
    </w:p>
    <w:p w14:paraId="6D8423BD" w14:textId="42B4ED39" w:rsidR="00A34573" w:rsidRPr="00A34573" w:rsidRDefault="00A34573" w:rsidP="00A34573">
      <w:pPr>
        <w:spacing w:before="60" w:after="60"/>
        <w:rPr>
          <w:b/>
          <w:sz w:val="22"/>
          <w:szCs w:val="22"/>
        </w:rPr>
      </w:pPr>
      <w:r w:rsidRPr="00A34573">
        <w:rPr>
          <w:b/>
          <w:sz w:val="22"/>
          <w:szCs w:val="22"/>
        </w:rPr>
        <w:t xml:space="preserve">Saygılı </w:t>
      </w:r>
      <w:r w:rsidR="00AE2A5F" w:rsidRPr="00A34573">
        <w:rPr>
          <w:b/>
          <w:sz w:val="22"/>
          <w:szCs w:val="22"/>
        </w:rPr>
        <w:t>ol</w:t>
      </w:r>
      <w:r w:rsidR="00AE2A5F">
        <w:rPr>
          <w:b/>
          <w:sz w:val="22"/>
          <w:szCs w:val="22"/>
        </w:rPr>
        <w:t>mak</w:t>
      </w:r>
    </w:p>
    <w:p w14:paraId="015BF4D0" w14:textId="77777777" w:rsidR="00A34573" w:rsidRPr="00A34573" w:rsidRDefault="00A34573" w:rsidP="00A34573">
      <w:pPr>
        <w:spacing w:before="60" w:after="60"/>
        <w:rPr>
          <w:sz w:val="22"/>
          <w:szCs w:val="22"/>
        </w:rPr>
      </w:pPr>
      <w:r w:rsidRPr="00A34573">
        <w:rPr>
          <w:sz w:val="22"/>
          <w:szCs w:val="22"/>
        </w:rPr>
        <w:t>Anlaşmazlık, kötü tavırlar için mazeret değildir. Çelişkiyi çözmek, iyi niyetleri düşünmek ve empatik bir şekilde hareket etmek için elimizden geleni yapmak için birlikte çalışırız. Hayal kırıklığının kişisel bir saldırıya dönüşmesine izin vermiyoruz. İnsanların rahatsızlık verdikleri veya tehdit altında oldukları bir toplum, üretken bir toplum değildir.</w:t>
      </w:r>
    </w:p>
    <w:p w14:paraId="3FCB7973" w14:textId="31FD6CC3" w:rsidR="00A34573" w:rsidRPr="00A34573" w:rsidRDefault="00A34573" w:rsidP="00A34573">
      <w:pPr>
        <w:spacing w:before="60" w:after="60"/>
        <w:rPr>
          <w:b/>
          <w:sz w:val="22"/>
          <w:szCs w:val="22"/>
        </w:rPr>
      </w:pPr>
      <w:r w:rsidRPr="00A34573">
        <w:rPr>
          <w:b/>
          <w:sz w:val="22"/>
          <w:szCs w:val="22"/>
        </w:rPr>
        <w:t>Sözlerimiz ve eylemlerimiz için sorumluluk al</w:t>
      </w:r>
      <w:r w:rsidR="00AE2A5F">
        <w:rPr>
          <w:b/>
          <w:sz w:val="22"/>
          <w:szCs w:val="22"/>
        </w:rPr>
        <w:t>mak</w:t>
      </w:r>
    </w:p>
    <w:p w14:paraId="7BFEF8DB" w14:textId="08E0F3C2" w:rsidR="00A34573" w:rsidRPr="00A34573" w:rsidRDefault="00A34573" w:rsidP="00A34573">
      <w:pPr>
        <w:spacing w:before="60" w:after="60"/>
        <w:rPr>
          <w:sz w:val="22"/>
          <w:szCs w:val="22"/>
        </w:rPr>
      </w:pPr>
      <w:r w:rsidRPr="00A34573">
        <w:rPr>
          <w:sz w:val="22"/>
          <w:szCs w:val="22"/>
        </w:rPr>
        <w:t xml:space="preserve">Hepimiz hata yapabiliriz; </w:t>
      </w:r>
      <w:r w:rsidR="00850138">
        <w:rPr>
          <w:sz w:val="22"/>
          <w:szCs w:val="22"/>
        </w:rPr>
        <w:t>Bu durumlarda</w:t>
      </w:r>
      <w:r w:rsidRPr="00A34573">
        <w:rPr>
          <w:sz w:val="22"/>
          <w:szCs w:val="22"/>
        </w:rPr>
        <w:t xml:space="preserve">, </w:t>
      </w:r>
      <w:r w:rsidR="00623384">
        <w:rPr>
          <w:sz w:val="22"/>
          <w:szCs w:val="22"/>
        </w:rPr>
        <w:t>hatanın sorumlu- luğunu</w:t>
      </w:r>
      <w:r w:rsidRPr="00A34573">
        <w:rPr>
          <w:sz w:val="22"/>
          <w:szCs w:val="22"/>
        </w:rPr>
        <w:t xml:space="preserve"> alıyoruz. Birisi z</w:t>
      </w:r>
      <w:r w:rsidR="00623384">
        <w:rPr>
          <w:sz w:val="22"/>
          <w:szCs w:val="22"/>
        </w:rPr>
        <w:t>arar gördü</w:t>
      </w:r>
      <w:r w:rsidRPr="00A34573">
        <w:rPr>
          <w:sz w:val="22"/>
          <w:szCs w:val="22"/>
        </w:rPr>
        <w:t xml:space="preserve"> veya rahatsız olursa, dikkatli ve saygılı bir şekilde </w:t>
      </w:r>
      <w:r>
        <w:rPr>
          <w:sz w:val="22"/>
          <w:szCs w:val="22"/>
        </w:rPr>
        <w:t xml:space="preserve">dinler ve yanlış </w:t>
      </w:r>
      <w:r w:rsidR="00623384">
        <w:rPr>
          <w:sz w:val="22"/>
          <w:szCs w:val="22"/>
        </w:rPr>
        <w:t>düzeltiriz</w:t>
      </w:r>
      <w:r>
        <w:rPr>
          <w:sz w:val="22"/>
          <w:szCs w:val="22"/>
        </w:rPr>
        <w:t>.</w:t>
      </w:r>
    </w:p>
    <w:p w14:paraId="7F9DEB2E" w14:textId="2563D44A" w:rsidR="00A34573" w:rsidRPr="00A34573" w:rsidRDefault="007E3272" w:rsidP="00A34573">
      <w:pPr>
        <w:spacing w:before="60" w:after="60"/>
        <w:rPr>
          <w:b/>
          <w:sz w:val="22"/>
          <w:szCs w:val="22"/>
        </w:rPr>
      </w:pPr>
      <w:r>
        <w:rPr>
          <w:b/>
          <w:sz w:val="22"/>
          <w:szCs w:val="22"/>
        </w:rPr>
        <w:t xml:space="preserve">İşbirlikçi </w:t>
      </w:r>
      <w:r w:rsidR="00AE2A5F" w:rsidRPr="00A34573">
        <w:rPr>
          <w:b/>
          <w:sz w:val="22"/>
          <w:szCs w:val="22"/>
        </w:rPr>
        <w:t>ol</w:t>
      </w:r>
      <w:r w:rsidR="00AE2A5F">
        <w:rPr>
          <w:b/>
          <w:sz w:val="22"/>
          <w:szCs w:val="22"/>
        </w:rPr>
        <w:t>mak</w:t>
      </w:r>
    </w:p>
    <w:p w14:paraId="68544D34" w14:textId="77777777" w:rsidR="00A34573" w:rsidRPr="00A34573" w:rsidRDefault="00A34573" w:rsidP="00A34573">
      <w:pPr>
        <w:spacing w:before="60" w:after="60"/>
        <w:rPr>
          <w:sz w:val="22"/>
          <w:szCs w:val="22"/>
        </w:rPr>
      </w:pPr>
      <w:r w:rsidRPr="00A34573">
        <w:rPr>
          <w:sz w:val="22"/>
          <w:szCs w:val="22"/>
        </w:rPr>
        <w:t>Ürettiğimiz, birçok parçadan oluşan karmaşık bir bütüntir, birçok rüyanın toplamıdır. Her birinin kendi amacı ve vizyonuna sahip olduğu takımlar arasındaki işbirliği önemlidir; Bütünün kendi parçalarının toplamından daha fazla olabilmesi için her bölümün tamam</w:t>
      </w:r>
      <w:r>
        <w:rPr>
          <w:sz w:val="22"/>
          <w:szCs w:val="22"/>
        </w:rPr>
        <w:t>ını anlamaya çalışması gerekir.</w:t>
      </w:r>
    </w:p>
    <w:p w14:paraId="0522A9B9" w14:textId="77777777" w:rsidR="00A34573" w:rsidRPr="00A34573" w:rsidRDefault="00A34573" w:rsidP="00A34573">
      <w:pPr>
        <w:spacing w:before="60" w:after="60"/>
        <w:rPr>
          <w:sz w:val="22"/>
          <w:szCs w:val="22"/>
        </w:rPr>
      </w:pPr>
      <w:r w:rsidRPr="00A34573">
        <w:rPr>
          <w:sz w:val="22"/>
          <w:szCs w:val="22"/>
        </w:rPr>
        <w:t>İşbirliği, artıklığı azaltır ve çalışmalarımızın kalitesini artırır. İçten ve dışsal olarak, iyi bir işbirliğini kutluyoruz. Mümkün olan yerlerde, çabalarımızı koordine etmek için üst düzey projeler ve serbest yazılım topluluğundaki diğerleriyle yakın işbirliği içerisindeyiz. Şeffaf çalışmayı ve ilgilenen tarafları mümkün olan en kısa sürede dahi</w:t>
      </w:r>
      <w:r>
        <w:rPr>
          <w:sz w:val="22"/>
          <w:szCs w:val="22"/>
        </w:rPr>
        <w:t>l etmeyi tercih ediyoruz.</w:t>
      </w:r>
    </w:p>
    <w:p w14:paraId="1DD5CBEA" w14:textId="68A62A6B" w:rsidR="00A34573" w:rsidRPr="00A34573" w:rsidRDefault="00A34573" w:rsidP="00A34573">
      <w:pPr>
        <w:spacing w:before="60" w:after="60"/>
        <w:rPr>
          <w:b/>
          <w:sz w:val="22"/>
          <w:szCs w:val="22"/>
        </w:rPr>
      </w:pPr>
      <w:r w:rsidRPr="00A34573">
        <w:rPr>
          <w:b/>
          <w:sz w:val="22"/>
          <w:szCs w:val="22"/>
        </w:rPr>
        <w:t>Değer</w:t>
      </w:r>
      <w:r w:rsidR="007E3272">
        <w:rPr>
          <w:b/>
          <w:sz w:val="22"/>
          <w:szCs w:val="22"/>
        </w:rPr>
        <w:t>lerde</w:t>
      </w:r>
      <w:r w:rsidRPr="00A34573">
        <w:rPr>
          <w:b/>
          <w:sz w:val="22"/>
          <w:szCs w:val="22"/>
        </w:rPr>
        <w:t xml:space="preserve"> </w:t>
      </w:r>
      <w:r w:rsidR="007E3272">
        <w:rPr>
          <w:b/>
          <w:sz w:val="22"/>
          <w:szCs w:val="22"/>
        </w:rPr>
        <w:t>kararlılık</w:t>
      </w:r>
      <w:r w:rsidRPr="00A34573">
        <w:rPr>
          <w:b/>
          <w:sz w:val="22"/>
          <w:szCs w:val="22"/>
        </w:rPr>
        <w:t xml:space="preserve">, açıklık ve </w:t>
      </w:r>
      <w:r w:rsidR="007E3272">
        <w:rPr>
          <w:b/>
          <w:sz w:val="22"/>
          <w:szCs w:val="22"/>
        </w:rPr>
        <w:t>uzlaşma</w:t>
      </w:r>
    </w:p>
    <w:p w14:paraId="2DFCA235" w14:textId="7C450C33" w:rsidR="00A34573" w:rsidRPr="00A34573" w:rsidRDefault="00A34573" w:rsidP="00A34573">
      <w:pPr>
        <w:spacing w:before="60" w:after="60"/>
        <w:rPr>
          <w:sz w:val="22"/>
          <w:szCs w:val="22"/>
        </w:rPr>
      </w:pPr>
      <w:r w:rsidRPr="00A34573">
        <w:rPr>
          <w:sz w:val="22"/>
          <w:szCs w:val="22"/>
        </w:rPr>
        <w:t>Toplumsal ve teknik anlaşmazlıklar normaldir, ancak üzerinde anlaşmaya varılan</w:t>
      </w:r>
      <w:r w:rsidR="007E3272">
        <w:rPr>
          <w:sz w:val="22"/>
          <w:szCs w:val="22"/>
        </w:rPr>
        <w:t>lar konusunda</w:t>
      </w:r>
      <w:r w:rsidRPr="00A34573">
        <w:rPr>
          <w:sz w:val="22"/>
          <w:szCs w:val="22"/>
        </w:rPr>
        <w:t xml:space="preserve"> belirsiz</w:t>
      </w:r>
      <w:r w:rsidR="007E3272">
        <w:rPr>
          <w:sz w:val="22"/>
          <w:szCs w:val="22"/>
        </w:rPr>
        <w:t xml:space="preserve">lik </w:t>
      </w:r>
      <w:r w:rsidRPr="00A34573">
        <w:rPr>
          <w:sz w:val="22"/>
          <w:szCs w:val="22"/>
        </w:rPr>
        <w:t xml:space="preserve">bırakarak devam etmelerine ve </w:t>
      </w:r>
      <w:r w:rsidR="007E3272">
        <w:rPr>
          <w:sz w:val="22"/>
          <w:szCs w:val="22"/>
        </w:rPr>
        <w:t>durumun giderek bozulmasına</w:t>
      </w:r>
      <w:r>
        <w:rPr>
          <w:sz w:val="22"/>
          <w:szCs w:val="22"/>
        </w:rPr>
        <w:t xml:space="preserve"> izin vermiyoruz.</w:t>
      </w:r>
    </w:p>
    <w:p w14:paraId="4FE788B2" w14:textId="61D7E5A0" w:rsidR="00A34573" w:rsidRPr="00A34573" w:rsidRDefault="00A34573" w:rsidP="00A34573">
      <w:pPr>
        <w:spacing w:before="60" w:after="60"/>
        <w:rPr>
          <w:sz w:val="22"/>
          <w:szCs w:val="22"/>
        </w:rPr>
      </w:pPr>
      <w:r w:rsidRPr="00A34573">
        <w:rPr>
          <w:sz w:val="22"/>
          <w:szCs w:val="22"/>
        </w:rPr>
        <w:t>Projedeki katılımcıların anlaşmazlı</w:t>
      </w:r>
      <w:r w:rsidR="005B1AEA">
        <w:rPr>
          <w:sz w:val="22"/>
          <w:szCs w:val="22"/>
        </w:rPr>
        <w:t>kları yapıcı bir şekilde çözmeleri</w:t>
      </w:r>
      <w:r w:rsidRPr="00A34573">
        <w:rPr>
          <w:sz w:val="22"/>
          <w:szCs w:val="22"/>
        </w:rPr>
        <w:t xml:space="preserve">ni bekliyoruz. </w:t>
      </w:r>
      <w:r w:rsidR="005B1AEA">
        <w:rPr>
          <w:sz w:val="22"/>
          <w:szCs w:val="22"/>
        </w:rPr>
        <w:t xml:space="preserve">Bu yapılamadığında, karara bağlayarak, </w:t>
      </w:r>
      <w:r w:rsidRPr="00A34573">
        <w:rPr>
          <w:sz w:val="22"/>
          <w:szCs w:val="22"/>
        </w:rPr>
        <w:t>açıklı</w:t>
      </w:r>
      <w:r w:rsidR="007E3272">
        <w:rPr>
          <w:sz w:val="22"/>
          <w:szCs w:val="22"/>
        </w:rPr>
        <w:t>k ve yön vermek için</w:t>
      </w:r>
      <w:r w:rsidR="005B1AEA">
        <w:rPr>
          <w:sz w:val="22"/>
          <w:szCs w:val="22"/>
        </w:rPr>
        <w:t>, meseleyi</w:t>
      </w:r>
      <w:r w:rsidR="007E3272">
        <w:rPr>
          <w:sz w:val="22"/>
          <w:szCs w:val="22"/>
        </w:rPr>
        <w:t xml:space="preserve"> </w:t>
      </w:r>
      <w:r w:rsidR="005B1AEA">
        <w:rPr>
          <w:sz w:val="22"/>
          <w:szCs w:val="22"/>
        </w:rPr>
        <w:t>üzerinde uzlaşılabilecek</w:t>
      </w:r>
      <w:r w:rsidRPr="00A34573">
        <w:rPr>
          <w:sz w:val="22"/>
          <w:szCs w:val="22"/>
        </w:rPr>
        <w:t xml:space="preserve"> lid</w:t>
      </w:r>
      <w:r>
        <w:rPr>
          <w:sz w:val="22"/>
          <w:szCs w:val="22"/>
        </w:rPr>
        <w:t xml:space="preserve">erlerle </w:t>
      </w:r>
      <w:r w:rsidR="007E3272">
        <w:rPr>
          <w:sz w:val="22"/>
          <w:szCs w:val="22"/>
        </w:rPr>
        <w:t>taşırız</w:t>
      </w:r>
      <w:r>
        <w:rPr>
          <w:sz w:val="22"/>
          <w:szCs w:val="22"/>
        </w:rPr>
        <w:t>.</w:t>
      </w:r>
    </w:p>
    <w:p w14:paraId="0073EC69" w14:textId="77777777" w:rsidR="00A34573" w:rsidRPr="00A34573" w:rsidRDefault="00A34573" w:rsidP="00A34573">
      <w:pPr>
        <w:spacing w:before="60" w:after="60"/>
        <w:rPr>
          <w:b/>
          <w:sz w:val="22"/>
          <w:szCs w:val="22"/>
        </w:rPr>
      </w:pPr>
      <w:r w:rsidRPr="00A34573">
        <w:rPr>
          <w:b/>
          <w:sz w:val="22"/>
          <w:szCs w:val="22"/>
        </w:rPr>
        <w:t>Emin değilseniz yardım isteyin</w:t>
      </w:r>
    </w:p>
    <w:p w14:paraId="7A412027" w14:textId="7FED09A5" w:rsidR="00A34573" w:rsidRPr="00A34573" w:rsidRDefault="00A34573" w:rsidP="00A34573">
      <w:pPr>
        <w:spacing w:before="60" w:after="60"/>
        <w:rPr>
          <w:sz w:val="22"/>
          <w:szCs w:val="22"/>
        </w:rPr>
      </w:pPr>
      <w:r w:rsidRPr="00A34573">
        <w:rPr>
          <w:sz w:val="22"/>
          <w:szCs w:val="22"/>
        </w:rPr>
        <w:t>Bu toplulukta kimsenin mükemmel olması beklenmiyor. Er</w:t>
      </w:r>
      <w:r w:rsidR="005B1AEA">
        <w:rPr>
          <w:sz w:val="22"/>
          <w:szCs w:val="22"/>
        </w:rPr>
        <w:t>ken soru sormak, birçok sorunu</w:t>
      </w:r>
      <w:r w:rsidRPr="00A34573">
        <w:rPr>
          <w:sz w:val="22"/>
          <w:szCs w:val="22"/>
        </w:rPr>
        <w:t xml:space="preserve"> </w:t>
      </w:r>
      <w:r w:rsidR="005B1AEA">
        <w:rPr>
          <w:sz w:val="22"/>
          <w:szCs w:val="22"/>
        </w:rPr>
        <w:t>önler</w:t>
      </w:r>
      <w:r w:rsidRPr="00A34573">
        <w:rPr>
          <w:sz w:val="22"/>
          <w:szCs w:val="22"/>
        </w:rPr>
        <w:t>; bu nedenle, uygun foruma yönlendirilebilecek sorular</w:t>
      </w:r>
      <w:r w:rsidR="005B1AEA">
        <w:rPr>
          <w:sz w:val="22"/>
          <w:szCs w:val="22"/>
        </w:rPr>
        <w:t xml:space="preserve"> teşvik edilir. Sorulan kişilerin</w:t>
      </w:r>
      <w:r w:rsidRPr="00A34573">
        <w:rPr>
          <w:sz w:val="22"/>
          <w:szCs w:val="22"/>
        </w:rPr>
        <w:t xml:space="preserve"> duyarlı olmalar</w:t>
      </w:r>
      <w:r>
        <w:rPr>
          <w:sz w:val="22"/>
          <w:szCs w:val="22"/>
        </w:rPr>
        <w:t>ı ve yardımcı olmaları gerekir.</w:t>
      </w:r>
    </w:p>
    <w:p w14:paraId="2F7B7839" w14:textId="1B597740" w:rsidR="00A34573" w:rsidRPr="00A34573" w:rsidRDefault="00AE2A5F" w:rsidP="00A34573">
      <w:pPr>
        <w:spacing w:before="60" w:after="60"/>
        <w:rPr>
          <w:b/>
          <w:sz w:val="22"/>
          <w:szCs w:val="22"/>
        </w:rPr>
      </w:pPr>
      <w:r>
        <w:rPr>
          <w:b/>
          <w:sz w:val="22"/>
          <w:szCs w:val="22"/>
        </w:rPr>
        <w:t>Düşünceli bir şekilde ayrılmak</w:t>
      </w:r>
    </w:p>
    <w:p w14:paraId="14B5EAA4" w14:textId="12484BDF" w:rsidR="00756C29" w:rsidRPr="00A34573" w:rsidRDefault="00A34573" w:rsidP="00210DE1">
      <w:pPr>
        <w:spacing w:before="60" w:after="60"/>
        <w:rPr>
          <w:sz w:val="22"/>
          <w:szCs w:val="22"/>
        </w:rPr>
      </w:pPr>
      <w:r w:rsidRPr="00A34573">
        <w:rPr>
          <w:sz w:val="22"/>
          <w:szCs w:val="22"/>
        </w:rPr>
        <w:t xml:space="preserve">Birisi projeden ayrılır ya da </w:t>
      </w:r>
      <w:r w:rsidR="005B1AEA">
        <w:rPr>
          <w:sz w:val="22"/>
          <w:szCs w:val="22"/>
        </w:rPr>
        <w:t>ilişkilerini askıya alırsa</w:t>
      </w:r>
      <w:r w:rsidRPr="00A34573">
        <w:rPr>
          <w:sz w:val="22"/>
          <w:szCs w:val="22"/>
        </w:rPr>
        <w:t>, bunu projenin aksamasını en aza indirece</w:t>
      </w:r>
      <w:r w:rsidR="005B1AEA">
        <w:rPr>
          <w:sz w:val="22"/>
          <w:szCs w:val="22"/>
        </w:rPr>
        <w:t>k şekilde yapmalarını isteriz. Ayrılanlar, geride kalanlara</w:t>
      </w:r>
      <w:r w:rsidRPr="00A34573">
        <w:rPr>
          <w:sz w:val="22"/>
          <w:szCs w:val="22"/>
        </w:rPr>
        <w:t xml:space="preserve"> ayrıldıklarını söylemeli ve başkalarının bıraktıkları yerden </w:t>
      </w:r>
      <w:r w:rsidR="00AE2A5F">
        <w:rPr>
          <w:sz w:val="22"/>
          <w:szCs w:val="22"/>
        </w:rPr>
        <w:t>devam edebilmelerini</w:t>
      </w:r>
      <w:r w:rsidRPr="00A34573">
        <w:rPr>
          <w:sz w:val="22"/>
          <w:szCs w:val="22"/>
        </w:rPr>
        <w:t xml:space="preserve"> sağlamak için doğru adımları atmalıdırlar.</w:t>
      </w:r>
    </w:p>
    <w:sectPr w:rsidR="00756C29" w:rsidRPr="00A34573" w:rsidSect="00C070D5">
      <w:type w:val="continuous"/>
      <w:pgSz w:w="11900" w:h="16840"/>
      <w:pgMar w:top="397" w:right="567" w:bottom="567" w:left="567" w:header="709" w:footer="709" w:gutter="0"/>
      <w:cols w:num="2" w:sep="1" w:space="28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C945C" w14:textId="77777777" w:rsidR="00C37FAA" w:rsidRDefault="00C37FAA" w:rsidP="00C070D5">
      <w:r>
        <w:separator/>
      </w:r>
    </w:p>
  </w:endnote>
  <w:endnote w:type="continuationSeparator" w:id="0">
    <w:p w14:paraId="15591418" w14:textId="77777777" w:rsidR="00C37FAA" w:rsidRDefault="00C37FAA" w:rsidP="00C0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A4AC" w14:textId="77777777" w:rsidR="00C37FAA" w:rsidRDefault="00C37FAA" w:rsidP="00C070D5">
      <w:r>
        <w:separator/>
      </w:r>
    </w:p>
  </w:footnote>
  <w:footnote w:type="continuationSeparator" w:id="0">
    <w:p w14:paraId="106B28EE" w14:textId="77777777" w:rsidR="00C37FAA" w:rsidRDefault="00C37FAA" w:rsidP="00C07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73"/>
    <w:rsid w:val="00210DE1"/>
    <w:rsid w:val="00271C4E"/>
    <w:rsid w:val="00284B7A"/>
    <w:rsid w:val="002C1BAC"/>
    <w:rsid w:val="003A2115"/>
    <w:rsid w:val="004545E4"/>
    <w:rsid w:val="005B1AEA"/>
    <w:rsid w:val="00623384"/>
    <w:rsid w:val="006E24A4"/>
    <w:rsid w:val="007E3272"/>
    <w:rsid w:val="00810375"/>
    <w:rsid w:val="00850138"/>
    <w:rsid w:val="008F1071"/>
    <w:rsid w:val="00A34573"/>
    <w:rsid w:val="00AE2A5F"/>
    <w:rsid w:val="00B932E2"/>
    <w:rsid w:val="00C070D5"/>
    <w:rsid w:val="00C37FAA"/>
    <w:rsid w:val="00EF0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BBE3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0D5"/>
    <w:pPr>
      <w:tabs>
        <w:tab w:val="center" w:pos="4536"/>
        <w:tab w:val="right" w:pos="9072"/>
      </w:tabs>
    </w:pPr>
  </w:style>
  <w:style w:type="character" w:customStyle="1" w:styleId="HeaderChar">
    <w:name w:val="Header Char"/>
    <w:basedOn w:val="DefaultParagraphFont"/>
    <w:link w:val="Header"/>
    <w:uiPriority w:val="99"/>
    <w:rsid w:val="00C070D5"/>
    <w:rPr>
      <w:lang w:val="tr-TR"/>
    </w:rPr>
  </w:style>
  <w:style w:type="paragraph" w:styleId="Footer">
    <w:name w:val="footer"/>
    <w:basedOn w:val="Normal"/>
    <w:link w:val="FooterChar"/>
    <w:uiPriority w:val="99"/>
    <w:unhideWhenUsed/>
    <w:rsid w:val="00C070D5"/>
    <w:pPr>
      <w:tabs>
        <w:tab w:val="center" w:pos="4536"/>
        <w:tab w:val="right" w:pos="9072"/>
      </w:tabs>
    </w:pPr>
  </w:style>
  <w:style w:type="character" w:customStyle="1" w:styleId="FooterChar">
    <w:name w:val="Footer Char"/>
    <w:basedOn w:val="DefaultParagraphFont"/>
    <w:link w:val="Footer"/>
    <w:uiPriority w:val="99"/>
    <w:rsid w:val="00C070D5"/>
    <w:rPr>
      <w:lang w:val="tr-TR"/>
    </w:rPr>
  </w:style>
  <w:style w:type="character" w:styleId="Hyperlink">
    <w:name w:val="Hyperlink"/>
    <w:basedOn w:val="DefaultParagraphFont"/>
    <w:uiPriority w:val="99"/>
    <w:unhideWhenUsed/>
    <w:rsid w:val="008F107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0D5"/>
    <w:pPr>
      <w:tabs>
        <w:tab w:val="center" w:pos="4536"/>
        <w:tab w:val="right" w:pos="9072"/>
      </w:tabs>
    </w:pPr>
  </w:style>
  <w:style w:type="character" w:customStyle="1" w:styleId="HeaderChar">
    <w:name w:val="Header Char"/>
    <w:basedOn w:val="DefaultParagraphFont"/>
    <w:link w:val="Header"/>
    <w:uiPriority w:val="99"/>
    <w:rsid w:val="00C070D5"/>
    <w:rPr>
      <w:lang w:val="tr-TR"/>
    </w:rPr>
  </w:style>
  <w:style w:type="paragraph" w:styleId="Footer">
    <w:name w:val="footer"/>
    <w:basedOn w:val="Normal"/>
    <w:link w:val="FooterChar"/>
    <w:uiPriority w:val="99"/>
    <w:unhideWhenUsed/>
    <w:rsid w:val="00C070D5"/>
    <w:pPr>
      <w:tabs>
        <w:tab w:val="center" w:pos="4536"/>
        <w:tab w:val="right" w:pos="9072"/>
      </w:tabs>
    </w:pPr>
  </w:style>
  <w:style w:type="character" w:customStyle="1" w:styleId="FooterChar">
    <w:name w:val="Footer Char"/>
    <w:basedOn w:val="DefaultParagraphFont"/>
    <w:link w:val="Footer"/>
    <w:uiPriority w:val="99"/>
    <w:rsid w:val="00C070D5"/>
    <w:rPr>
      <w:lang w:val="tr-TR"/>
    </w:rPr>
  </w:style>
  <w:style w:type="character" w:styleId="Hyperlink">
    <w:name w:val="Hyperlink"/>
    <w:basedOn w:val="DefaultParagraphFont"/>
    <w:uiPriority w:val="99"/>
    <w:unhideWhenUsed/>
    <w:rsid w:val="008F1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2kp2vy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4255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TINAZ TITIZ</cp:lastModifiedBy>
  <cp:revision>4</cp:revision>
  <dcterms:created xsi:type="dcterms:W3CDTF">2017-02-15T07:59:00Z</dcterms:created>
  <dcterms:modified xsi:type="dcterms:W3CDTF">2017-02-16T08:48:00Z</dcterms:modified>
</cp:coreProperties>
</file>